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24" w:rsidRPr="00411AD6" w:rsidRDefault="006B1324" w:rsidP="006B1324">
      <w:pPr>
        <w:pStyle w:val="Alapbekezds"/>
        <w:rPr>
          <w:rFonts w:ascii="Cambria" w:hAnsi="Cambria" w:cstheme="minorHAnsi"/>
          <w:sz w:val="22"/>
          <w:szCs w:val="22"/>
        </w:rPr>
      </w:pPr>
    </w:p>
    <w:p w:rsidR="006B1324" w:rsidRPr="00FC66F0" w:rsidRDefault="006B1324" w:rsidP="00FC66F0">
      <w:pPr>
        <w:pStyle w:val="Alapbekezds"/>
        <w:spacing w:line="240" w:lineRule="auto"/>
        <w:jc w:val="center"/>
        <w:rPr>
          <w:rFonts w:ascii="Verdana" w:hAnsi="Verdana" w:cstheme="minorHAnsi"/>
          <w:b/>
          <w:bCs/>
          <w:sz w:val="28"/>
          <w:szCs w:val="28"/>
        </w:rPr>
      </w:pPr>
      <w:r w:rsidRPr="00FC66F0">
        <w:rPr>
          <w:rFonts w:ascii="Verdana" w:hAnsi="Verdana" w:cstheme="minorHAnsi"/>
          <w:b/>
          <w:bCs/>
          <w:sz w:val="28"/>
          <w:szCs w:val="28"/>
        </w:rPr>
        <w:t>Pályázati felhívás</w:t>
      </w:r>
    </w:p>
    <w:p w:rsidR="009801C8" w:rsidRPr="00FC66F0" w:rsidRDefault="009801C8" w:rsidP="00FC66F0">
      <w:pPr>
        <w:pStyle w:val="Alapbekezds"/>
        <w:spacing w:line="240" w:lineRule="auto"/>
        <w:jc w:val="center"/>
        <w:rPr>
          <w:rFonts w:ascii="Verdana" w:hAnsi="Verdana" w:cstheme="minorHAnsi"/>
        </w:rPr>
      </w:pPr>
      <w:r w:rsidRPr="00FC66F0">
        <w:rPr>
          <w:rFonts w:ascii="Verdana" w:hAnsi="Verdana" w:cstheme="minorHAnsi"/>
        </w:rPr>
        <w:t>Élő Népművészet</w:t>
      </w:r>
      <w:r w:rsidRPr="00FC66F0">
        <w:rPr>
          <w:rFonts w:ascii="Verdana" w:hAnsi="Verdana" w:cstheme="minorHAnsi"/>
        </w:rPr>
        <w:t>, a fenntartható hagyomány</w:t>
      </w:r>
    </w:p>
    <w:p w:rsidR="009801C8" w:rsidRPr="00FC66F0" w:rsidRDefault="009801C8" w:rsidP="00FC66F0">
      <w:pPr>
        <w:pStyle w:val="Alapbekezds"/>
        <w:spacing w:line="240" w:lineRule="auto"/>
        <w:jc w:val="center"/>
        <w:rPr>
          <w:rFonts w:ascii="Verdana" w:hAnsi="Verdana" w:cstheme="minorHAnsi"/>
          <w:b/>
          <w:bCs/>
        </w:rPr>
      </w:pPr>
    </w:p>
    <w:p w:rsidR="009801C8" w:rsidRPr="00FC66F0" w:rsidRDefault="006B1324" w:rsidP="00FC66F0">
      <w:pPr>
        <w:pStyle w:val="Alapbekezds"/>
        <w:spacing w:line="240" w:lineRule="auto"/>
        <w:jc w:val="both"/>
        <w:rPr>
          <w:rFonts w:ascii="Verdana" w:hAnsi="Verdana" w:cstheme="minorHAnsi"/>
          <w:b/>
        </w:rPr>
      </w:pPr>
      <w:r w:rsidRPr="00FC66F0">
        <w:rPr>
          <w:rFonts w:ascii="Verdana" w:hAnsi="Verdana" w:cstheme="minorHAnsi"/>
          <w:b/>
        </w:rPr>
        <w:t>Az Emberi Erőforrás Minisztériuma, a Hagyományok Háza és a</w:t>
      </w:r>
      <w:r w:rsidR="00411AD6" w:rsidRPr="00FC66F0">
        <w:rPr>
          <w:rFonts w:ascii="Verdana" w:hAnsi="Verdana" w:cstheme="minorHAnsi"/>
          <w:b/>
        </w:rPr>
        <w:t xml:space="preserve"> </w:t>
      </w:r>
      <w:r w:rsidRPr="00FC66F0">
        <w:rPr>
          <w:rFonts w:ascii="Verdana" w:hAnsi="Verdana" w:cstheme="minorHAnsi"/>
          <w:b/>
        </w:rPr>
        <w:t xml:space="preserve">Népművészeti Egyesületek Szövetsége a XVII. Országos Népművészeti Kiállításon való részvételre </w:t>
      </w:r>
      <w:r w:rsidR="009801C8" w:rsidRPr="00FC66F0">
        <w:rPr>
          <w:rFonts w:ascii="Verdana" w:hAnsi="Verdana" w:cstheme="minorHAnsi"/>
          <w:b/>
        </w:rPr>
        <w:t>hirdet pályázatot. Jelentkezési határidő: január 31.</w:t>
      </w:r>
    </w:p>
    <w:p w:rsidR="009801C8" w:rsidRPr="00FC66F0" w:rsidRDefault="009801C8" w:rsidP="00FC66F0">
      <w:pPr>
        <w:pStyle w:val="Alapbekezds"/>
        <w:spacing w:line="240" w:lineRule="auto"/>
        <w:jc w:val="both"/>
        <w:rPr>
          <w:rFonts w:ascii="Verdana" w:hAnsi="Verdana" w:cstheme="minorHAnsi"/>
          <w:b/>
        </w:rPr>
      </w:pPr>
    </w:p>
    <w:p w:rsidR="006B1324" w:rsidRPr="00FC66F0" w:rsidRDefault="00FC66F0" w:rsidP="00FC66F0">
      <w:pPr>
        <w:pStyle w:val="Alapbekezds"/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FC66F0">
        <w:rPr>
          <w:rFonts w:ascii="Verdana" w:hAnsi="Verdana" w:cstheme="minorHAnsi"/>
          <w:sz w:val="20"/>
          <w:szCs w:val="20"/>
        </w:rPr>
        <w:t>A pályázatra nevezhetnek</w:t>
      </w:r>
      <w:r w:rsidR="006B1324" w:rsidRPr="00FC66F0">
        <w:rPr>
          <w:rFonts w:ascii="Verdana" w:hAnsi="Verdana" w:cstheme="minorHAnsi"/>
          <w:sz w:val="20"/>
          <w:szCs w:val="20"/>
        </w:rPr>
        <w:t xml:space="preserve"> a tárgyalkotó népművészet, népi kismesterségek következő ágaiban:</w:t>
      </w:r>
    </w:p>
    <w:p w:rsidR="006B1324" w:rsidRPr="00BD1AE3" w:rsidRDefault="006B1324" w:rsidP="00FC66F0">
      <w:pPr>
        <w:jc w:val="both"/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</w:pPr>
      <w:proofErr w:type="gramStart"/>
      <w:r w:rsidRPr="00BD1AE3">
        <w:rPr>
          <w:rFonts w:ascii="Verdana" w:eastAsiaTheme="minorHAnsi" w:hAnsi="Verdana" w:cstheme="minorHAnsi"/>
          <w:b/>
          <w:color w:val="000000"/>
          <w:sz w:val="20"/>
          <w:szCs w:val="20"/>
          <w:lang w:eastAsia="en-US"/>
        </w:rPr>
        <w:t>történeti</w:t>
      </w:r>
      <w:r w:rsidR="00BD1AE3" w:rsidRPr="00BD1AE3">
        <w:rPr>
          <w:rFonts w:ascii="Verdana" w:eastAsiaTheme="minorHAnsi" w:hAnsi="Verdana" w:cstheme="minorHAnsi"/>
          <w:b/>
          <w:color w:val="000000"/>
          <w:sz w:val="20"/>
          <w:szCs w:val="20"/>
          <w:lang w:eastAsia="en-US"/>
        </w:rPr>
        <w:t>-</w:t>
      </w:r>
      <w:proofErr w:type="gramEnd"/>
      <w:r w:rsidRPr="00BD1AE3">
        <w:rPr>
          <w:rFonts w:ascii="Verdana" w:eastAsiaTheme="minorHAnsi" w:hAnsi="Verdana" w:cstheme="minorHAnsi"/>
          <w:b/>
          <w:color w:val="000000"/>
          <w:sz w:val="20"/>
          <w:szCs w:val="20"/>
          <w:lang w:eastAsia="en-US"/>
        </w:rPr>
        <w:t xml:space="preserve"> és paraszti hímzés, csipke, kékfestő, viselet, lábbeli készítés, népi ékszer, szőttes, nemez, faművesség / használ</w:t>
      </w:r>
      <w:r w:rsidR="00411AD6" w:rsidRPr="00BD1AE3">
        <w:rPr>
          <w:rFonts w:ascii="Verdana" w:eastAsiaTheme="minorHAnsi" w:hAnsi="Verdana" w:cstheme="minorHAnsi"/>
          <w:b/>
          <w:color w:val="000000"/>
          <w:sz w:val="20"/>
          <w:szCs w:val="20"/>
          <w:lang w:eastAsia="en-US"/>
        </w:rPr>
        <w:t>ati tárgyak, bútorok, játékok /</w:t>
      </w:r>
      <w:r w:rsidRPr="00BD1AE3">
        <w:rPr>
          <w:rFonts w:ascii="Verdana" w:eastAsiaTheme="minorHAnsi" w:hAnsi="Verdana" w:cstheme="minorHAnsi"/>
          <w:b/>
          <w:color w:val="000000"/>
          <w:sz w:val="20"/>
          <w:szCs w:val="20"/>
          <w:lang w:eastAsia="en-US"/>
        </w:rPr>
        <w:t>, csont és szarufaragás, bútorfestés, kovácsmesterség, késes mesterség, fazekasság, kályhásság, bőrművesség, sz</w:t>
      </w:r>
      <w:r w:rsidR="00515CA4" w:rsidRPr="00BD1AE3">
        <w:rPr>
          <w:rFonts w:ascii="Verdana" w:eastAsiaTheme="minorHAnsi" w:hAnsi="Verdana" w:cstheme="minorHAnsi"/>
          <w:b/>
          <w:color w:val="000000"/>
          <w:sz w:val="20"/>
          <w:szCs w:val="20"/>
          <w:lang w:eastAsia="en-US"/>
        </w:rPr>
        <w:t xml:space="preserve">alma-, csuhé-, gyékény-, káka- </w:t>
      </w:r>
      <w:r w:rsidRPr="00BD1AE3">
        <w:rPr>
          <w:rFonts w:ascii="Verdana" w:eastAsiaTheme="minorHAnsi" w:hAnsi="Verdana" w:cstheme="minorHAnsi"/>
          <w:b/>
          <w:color w:val="000000"/>
          <w:sz w:val="20"/>
          <w:szCs w:val="20"/>
          <w:lang w:eastAsia="en-US"/>
        </w:rPr>
        <w:t>és vesszőfonás, mézeskalács, hímes tojás és gyermekjáték</w:t>
      </w:r>
      <w:r w:rsidRPr="00BD1AE3"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  <w:t>.</w:t>
      </w:r>
    </w:p>
    <w:p w:rsidR="006B1324" w:rsidRPr="00FC66F0" w:rsidRDefault="006B1324" w:rsidP="00FC66F0">
      <w:pPr>
        <w:pStyle w:val="Alapbekezds"/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FC66F0">
        <w:rPr>
          <w:rFonts w:ascii="Verdana" w:hAnsi="Verdana" w:cstheme="minorHAnsi"/>
          <w:sz w:val="20"/>
          <w:szCs w:val="20"/>
        </w:rPr>
        <w:t>Külön pályá</w:t>
      </w:r>
      <w:r w:rsidR="00FC66F0">
        <w:rPr>
          <w:rFonts w:ascii="Verdana" w:hAnsi="Verdana" w:cstheme="minorHAnsi"/>
          <w:sz w:val="20"/>
          <w:szCs w:val="20"/>
        </w:rPr>
        <w:t>zati kategóriaként szerepel</w:t>
      </w:r>
      <w:r w:rsidRPr="00FC66F0">
        <w:rPr>
          <w:rFonts w:ascii="Verdana" w:hAnsi="Verdana" w:cstheme="minorHAnsi"/>
          <w:sz w:val="20"/>
          <w:szCs w:val="20"/>
        </w:rPr>
        <w:t xml:space="preserve"> egy-egy tájegység, település hagyományos kultúrájából merítő, innovációra épülő </w:t>
      </w:r>
      <w:bookmarkStart w:id="0" w:name="_GoBack"/>
      <w:r w:rsidRPr="006D12A6">
        <w:rPr>
          <w:rFonts w:ascii="Verdana" w:hAnsi="Verdana" w:cstheme="minorHAnsi"/>
          <w:b/>
          <w:sz w:val="20"/>
          <w:szCs w:val="20"/>
        </w:rPr>
        <w:t xml:space="preserve">„helyi </w:t>
      </w:r>
      <w:r w:rsidR="00FC66F0" w:rsidRPr="006D12A6">
        <w:rPr>
          <w:rFonts w:ascii="Verdana" w:hAnsi="Verdana" w:cstheme="minorHAnsi"/>
          <w:b/>
          <w:sz w:val="20"/>
          <w:szCs w:val="20"/>
        </w:rPr>
        <w:t>termék – helyi érték”</w:t>
      </w:r>
      <w:r w:rsidR="00FC66F0">
        <w:rPr>
          <w:rFonts w:ascii="Verdana" w:hAnsi="Verdana" w:cstheme="minorHAnsi"/>
          <w:sz w:val="20"/>
          <w:szCs w:val="20"/>
        </w:rPr>
        <w:t xml:space="preserve"> </w:t>
      </w:r>
      <w:bookmarkEnd w:id="0"/>
      <w:r w:rsidR="00FC66F0">
        <w:rPr>
          <w:rFonts w:ascii="Verdana" w:hAnsi="Verdana" w:cstheme="minorHAnsi"/>
          <w:sz w:val="20"/>
          <w:szCs w:val="20"/>
        </w:rPr>
        <w:t>kollekciója</w:t>
      </w:r>
      <w:r w:rsidRPr="00FC66F0">
        <w:rPr>
          <w:rFonts w:ascii="Verdana" w:hAnsi="Verdana" w:cstheme="minorHAnsi"/>
          <w:sz w:val="20"/>
          <w:szCs w:val="20"/>
        </w:rPr>
        <w:t>, am</w:t>
      </w:r>
      <w:r w:rsidR="00411AD6" w:rsidRPr="00FC66F0">
        <w:rPr>
          <w:rFonts w:ascii="Verdana" w:hAnsi="Verdana" w:cstheme="minorHAnsi"/>
          <w:sz w:val="20"/>
          <w:szCs w:val="20"/>
        </w:rPr>
        <w:t xml:space="preserve">ely emblematikusan fejezi ki és </w:t>
      </w:r>
      <w:r w:rsidRPr="00FC66F0">
        <w:rPr>
          <w:rFonts w:ascii="Verdana" w:hAnsi="Verdana" w:cstheme="minorHAnsi"/>
          <w:sz w:val="20"/>
          <w:szCs w:val="20"/>
        </w:rPr>
        <w:t>hirdeti a település vagy tájegys</w:t>
      </w:r>
      <w:r w:rsidR="00411AD6" w:rsidRPr="00FC66F0">
        <w:rPr>
          <w:rFonts w:ascii="Verdana" w:hAnsi="Verdana" w:cstheme="minorHAnsi"/>
          <w:sz w:val="20"/>
          <w:szCs w:val="20"/>
        </w:rPr>
        <w:t>ég helyi kézműves hagyományát.</w:t>
      </w:r>
    </w:p>
    <w:p w:rsidR="006B1324" w:rsidRPr="00FC66F0" w:rsidRDefault="00FC66F0" w:rsidP="00FC66F0">
      <w:pPr>
        <w:pStyle w:val="Alapbekezds"/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 szervezők olyan alkotásokat várnak</w:t>
      </w:r>
      <w:r w:rsidR="006B1324" w:rsidRPr="00FC66F0">
        <w:rPr>
          <w:rFonts w:ascii="Verdana" w:hAnsi="Verdana" w:cstheme="minorHAnsi"/>
          <w:sz w:val="20"/>
          <w:szCs w:val="20"/>
        </w:rPr>
        <w:t xml:space="preserve">, </w:t>
      </w:r>
      <w:r>
        <w:rPr>
          <w:rFonts w:ascii="Verdana" w:hAnsi="Verdana" w:cstheme="minorHAnsi"/>
          <w:sz w:val="20"/>
          <w:szCs w:val="20"/>
        </w:rPr>
        <w:t>a</w:t>
      </w:r>
      <w:r w:rsidR="006B1324" w:rsidRPr="00FC66F0">
        <w:rPr>
          <w:rFonts w:ascii="Verdana" w:hAnsi="Verdana" w:cstheme="minorHAnsi"/>
          <w:sz w:val="20"/>
          <w:szCs w:val="20"/>
        </w:rPr>
        <w:t>melyek a hagyományos népművészetből merítenek, de a XXI. század kihívásainak megfelelően illeszkednek be környezet-, lakás- és viselet-, ajándéktárgy kultúránkba.</w:t>
      </w:r>
      <w:r>
        <w:rPr>
          <w:rFonts w:ascii="Verdana" w:hAnsi="Verdana" w:cstheme="minorHAnsi"/>
          <w:sz w:val="20"/>
          <w:szCs w:val="20"/>
        </w:rPr>
        <w:t xml:space="preserve"> Fontos követelmény, hogy a</w:t>
      </w:r>
      <w:r w:rsidR="006B1324" w:rsidRPr="00FC66F0">
        <w:rPr>
          <w:rFonts w:ascii="Verdana" w:hAnsi="Verdana" w:cstheme="minorHAnsi"/>
          <w:sz w:val="20"/>
          <w:szCs w:val="20"/>
        </w:rPr>
        <w:t xml:space="preserve"> kézműves hagyomány újszerűen megfogalmazott formában és funkcióban jelenjen meg használati tárgyakon.</w:t>
      </w:r>
    </w:p>
    <w:p w:rsidR="006B1324" w:rsidRPr="00FC66F0" w:rsidRDefault="00FC66F0" w:rsidP="00FC66F0">
      <w:pPr>
        <w:pStyle w:val="Alapbekezds"/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 meghirdetők k</w:t>
      </w:r>
      <w:r w:rsidR="006B1324" w:rsidRPr="00FC66F0">
        <w:rPr>
          <w:rFonts w:ascii="Verdana" w:hAnsi="Verdana" w:cstheme="minorHAnsi"/>
          <w:sz w:val="20"/>
          <w:szCs w:val="20"/>
        </w:rPr>
        <w:t>ülönös</w:t>
      </w:r>
      <w:r>
        <w:rPr>
          <w:rFonts w:ascii="Verdana" w:hAnsi="Verdana" w:cstheme="minorHAnsi"/>
          <w:sz w:val="20"/>
          <w:szCs w:val="20"/>
        </w:rPr>
        <w:t xml:space="preserve"> tekintettel várjá</w:t>
      </w:r>
      <w:r w:rsidR="006B1324" w:rsidRPr="00FC66F0">
        <w:rPr>
          <w:rFonts w:ascii="Verdana" w:hAnsi="Verdana" w:cstheme="minorHAnsi"/>
          <w:sz w:val="20"/>
          <w:szCs w:val="20"/>
        </w:rPr>
        <w:t>k azokat a tárgyakat, funkcionálisan összetartozó tárgy-együtteseket (lakókörnyezet, gyerm</w:t>
      </w:r>
      <w:r w:rsidR="00411AD6" w:rsidRPr="00FC66F0">
        <w:rPr>
          <w:rFonts w:ascii="Verdana" w:hAnsi="Verdana" w:cstheme="minorHAnsi"/>
          <w:sz w:val="20"/>
          <w:szCs w:val="20"/>
        </w:rPr>
        <w:t xml:space="preserve">ekszoba, konyha, étkező, szoba </w:t>
      </w:r>
      <w:r w:rsidR="006B1324" w:rsidRPr="00FC66F0">
        <w:rPr>
          <w:rFonts w:ascii="Verdana" w:hAnsi="Verdana" w:cstheme="minorHAnsi"/>
          <w:sz w:val="20"/>
          <w:szCs w:val="20"/>
        </w:rPr>
        <w:t xml:space="preserve">berendezése, öltözékek, stb.), </w:t>
      </w:r>
      <w:r>
        <w:rPr>
          <w:rFonts w:ascii="Verdana" w:hAnsi="Verdana" w:cstheme="minorHAnsi"/>
          <w:sz w:val="20"/>
          <w:szCs w:val="20"/>
        </w:rPr>
        <w:t>a</w:t>
      </w:r>
      <w:r w:rsidR="006B1324" w:rsidRPr="00FC66F0">
        <w:rPr>
          <w:rFonts w:ascii="Verdana" w:hAnsi="Verdana" w:cstheme="minorHAnsi"/>
          <w:sz w:val="20"/>
          <w:szCs w:val="20"/>
        </w:rPr>
        <w:t>melyek tö</w:t>
      </w:r>
      <w:r>
        <w:rPr>
          <w:rFonts w:ascii="Verdana" w:hAnsi="Verdana" w:cstheme="minorHAnsi"/>
          <w:sz w:val="20"/>
          <w:szCs w:val="20"/>
        </w:rPr>
        <w:t>bb mester közös szellemi termékeként</w:t>
      </w:r>
      <w:r w:rsidR="006B1324" w:rsidRPr="00FC66F0">
        <w:rPr>
          <w:rFonts w:ascii="Verdana" w:hAnsi="Verdana" w:cstheme="minorHAnsi"/>
          <w:sz w:val="20"/>
          <w:szCs w:val="20"/>
        </w:rPr>
        <w:t xml:space="preserve">, együttműködésével jöttek létre. </w:t>
      </w:r>
    </w:p>
    <w:p w:rsidR="006B1324" w:rsidRPr="00FC66F0" w:rsidRDefault="00FC66F0" w:rsidP="00FC66F0">
      <w:pPr>
        <w:pStyle w:val="Alapbekezds"/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 n</w:t>
      </w:r>
      <w:r w:rsidR="006B1324" w:rsidRPr="00FC66F0">
        <w:rPr>
          <w:rFonts w:ascii="Verdana" w:hAnsi="Verdana" w:cstheme="minorHAnsi"/>
          <w:sz w:val="20"/>
          <w:szCs w:val="20"/>
        </w:rPr>
        <w:t>agyméretű alkotások (épületdíszek, település bútorok, játszóterek és más köztéri alkotások) jó minőség</w:t>
      </w:r>
      <w:r>
        <w:rPr>
          <w:rFonts w:ascii="Verdana" w:hAnsi="Verdana" w:cstheme="minorHAnsi"/>
          <w:sz w:val="20"/>
          <w:szCs w:val="20"/>
        </w:rPr>
        <w:t>ű, nagyméretű fotódokumentációi szerepelhetnek a kiállításon</w:t>
      </w:r>
      <w:r w:rsidR="006B1324" w:rsidRPr="00FC66F0">
        <w:rPr>
          <w:rFonts w:ascii="Verdana" w:hAnsi="Verdana" w:cstheme="minorHAnsi"/>
          <w:sz w:val="20"/>
          <w:szCs w:val="20"/>
        </w:rPr>
        <w:t>.</w:t>
      </w:r>
    </w:p>
    <w:p w:rsidR="006B1324" w:rsidRPr="00FC66F0" w:rsidRDefault="006B1324" w:rsidP="00FC66F0">
      <w:pPr>
        <w:pStyle w:val="Alapbekezds"/>
        <w:spacing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6B1324" w:rsidRPr="00FC66F0" w:rsidRDefault="006B1324" w:rsidP="00FC66F0">
      <w:pPr>
        <w:pStyle w:val="Alapbekezds"/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FC66F0">
        <w:rPr>
          <w:rFonts w:ascii="Verdana" w:hAnsi="Verdana" w:cstheme="minorHAnsi"/>
          <w:sz w:val="20"/>
          <w:szCs w:val="20"/>
        </w:rPr>
        <w:t>Pályázni lehet új művekkel, a 2015 óta megrendezett országos szakági pályázatokon szerepelt vagy díjazott alkotásokkal, valamint népi iparművészeti zsűri számmal ellát</w:t>
      </w:r>
      <w:r w:rsidR="00BD1AE3">
        <w:rPr>
          <w:rFonts w:ascii="Verdana" w:hAnsi="Verdana" w:cstheme="minorHAnsi"/>
          <w:sz w:val="20"/>
          <w:szCs w:val="20"/>
        </w:rPr>
        <w:t>ott alkotással is, hiszen a pályázatot kiírók célja</w:t>
      </w:r>
      <w:r w:rsidRPr="00FC66F0">
        <w:rPr>
          <w:rFonts w:ascii="Verdana" w:hAnsi="Verdana" w:cstheme="minorHAnsi"/>
          <w:sz w:val="20"/>
          <w:szCs w:val="20"/>
        </w:rPr>
        <w:t xml:space="preserve"> az elmúlt öt év legszínvonalasabb népi kézműves alkotások reprezentatív bemutatása.</w:t>
      </w:r>
    </w:p>
    <w:p w:rsidR="006B1324" w:rsidRPr="00FC66F0" w:rsidRDefault="006B1324" w:rsidP="00FC66F0">
      <w:pPr>
        <w:pStyle w:val="Alapbekezds"/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FC66F0">
        <w:rPr>
          <w:rFonts w:ascii="Verdana" w:hAnsi="Verdana" w:cstheme="minorHAnsi"/>
          <w:sz w:val="20"/>
          <w:szCs w:val="20"/>
        </w:rPr>
        <w:t>A KÉZ – MŰ – REMEK kiá</w:t>
      </w:r>
      <w:r w:rsidR="00FC66F0">
        <w:rPr>
          <w:rFonts w:ascii="Verdana" w:hAnsi="Verdana" w:cstheme="minorHAnsi"/>
          <w:sz w:val="20"/>
          <w:szCs w:val="20"/>
        </w:rPr>
        <w:t>llításon szerepelt alkotások nem vehetnek részt a pályázatban</w:t>
      </w:r>
      <w:r w:rsidRPr="00FC66F0">
        <w:rPr>
          <w:rFonts w:ascii="Verdana" w:hAnsi="Verdana" w:cstheme="minorHAnsi"/>
          <w:sz w:val="20"/>
          <w:szCs w:val="20"/>
        </w:rPr>
        <w:t>!</w:t>
      </w:r>
    </w:p>
    <w:p w:rsidR="006B1324" w:rsidRPr="00FC66F0" w:rsidRDefault="006B1324" w:rsidP="00FC66F0">
      <w:pPr>
        <w:pStyle w:val="Alapbekezds"/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FC66F0">
        <w:rPr>
          <w:rFonts w:ascii="Verdana" w:hAnsi="Verdana" w:cstheme="minorHAnsi"/>
          <w:sz w:val="20"/>
          <w:szCs w:val="20"/>
        </w:rPr>
        <w:t>A pályázat lebonyolítása az eddigi gyakorlatnak megfelelően két lépcsős. Minden alkotó csak egy helyen pályázhat. (E feltétel alól csak a 2020. évi Hevesi Szőttes Pályázaton, Országos Fazekas Pályázat és Kiá</w:t>
      </w:r>
      <w:r w:rsidR="00FC66F0">
        <w:rPr>
          <w:rFonts w:ascii="Verdana" w:hAnsi="Verdana" w:cstheme="minorHAnsi"/>
          <w:sz w:val="20"/>
          <w:szCs w:val="20"/>
        </w:rPr>
        <w:t xml:space="preserve">llításon résztvevők jelentik a </w:t>
      </w:r>
      <w:r w:rsidRPr="00FC66F0">
        <w:rPr>
          <w:rFonts w:ascii="Verdana" w:hAnsi="Verdana" w:cstheme="minorHAnsi"/>
          <w:sz w:val="20"/>
          <w:szCs w:val="20"/>
        </w:rPr>
        <w:t>kivételt.)</w:t>
      </w:r>
    </w:p>
    <w:p w:rsidR="00A44EEB" w:rsidRPr="00FC66F0" w:rsidRDefault="00A44EEB" w:rsidP="00FC66F0">
      <w:pPr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FC66F0">
        <w:rPr>
          <w:rFonts w:ascii="Verdana" w:hAnsi="Verdana" w:cstheme="minorHAnsi"/>
          <w:b/>
          <w:sz w:val="20"/>
          <w:szCs w:val="20"/>
          <w:u w:val="single"/>
        </w:rPr>
        <w:t>Erdélyi régiós kiállítás</w:t>
      </w:r>
    </w:p>
    <w:p w:rsidR="00B3635F" w:rsidRPr="00FC66F0" w:rsidRDefault="00B3635F" w:rsidP="00FC66F0">
      <w:pPr>
        <w:jc w:val="both"/>
        <w:rPr>
          <w:rFonts w:ascii="Verdana" w:hAnsi="Verdana" w:cstheme="minorHAnsi"/>
          <w:sz w:val="20"/>
          <w:szCs w:val="20"/>
        </w:rPr>
      </w:pPr>
      <w:r w:rsidRPr="00FC66F0">
        <w:rPr>
          <w:rFonts w:ascii="Verdana" w:hAnsi="Verdana" w:cstheme="minorHAnsi"/>
          <w:b/>
          <w:sz w:val="20"/>
          <w:szCs w:val="20"/>
        </w:rPr>
        <w:t>Jelentkezési határidő: 2020. január 31</w:t>
      </w:r>
      <w:r w:rsidRPr="00FC66F0">
        <w:rPr>
          <w:rFonts w:ascii="Verdana" w:hAnsi="Verdana" w:cstheme="minorHAnsi"/>
          <w:sz w:val="20"/>
          <w:szCs w:val="20"/>
        </w:rPr>
        <w:t xml:space="preserve">. </w:t>
      </w:r>
      <w:r w:rsidR="00BD1AE3">
        <w:rPr>
          <w:rFonts w:ascii="Verdana" w:hAnsi="Verdana" w:cstheme="minorHAnsi"/>
          <w:sz w:val="20"/>
          <w:szCs w:val="20"/>
        </w:rPr>
        <w:t>Előfeltétel a</w:t>
      </w:r>
      <w:r w:rsidR="00A44EEB" w:rsidRPr="00FC66F0">
        <w:rPr>
          <w:rFonts w:ascii="Verdana" w:hAnsi="Verdana" w:cstheme="minorHAnsi"/>
          <w:sz w:val="20"/>
          <w:szCs w:val="20"/>
        </w:rPr>
        <w:t>z</w:t>
      </w:r>
      <w:r w:rsidRPr="00FC66F0">
        <w:rPr>
          <w:rFonts w:ascii="Verdana" w:hAnsi="Verdana" w:cstheme="minorHAnsi"/>
          <w:sz w:val="20"/>
          <w:szCs w:val="20"/>
        </w:rPr>
        <w:t xml:space="preserve"> adatlapok </w:t>
      </w:r>
      <w:r w:rsidR="00A44EEB" w:rsidRPr="00FC66F0">
        <w:rPr>
          <w:rFonts w:ascii="Verdana" w:hAnsi="Verdana" w:cstheme="minorHAnsi"/>
          <w:sz w:val="20"/>
          <w:szCs w:val="20"/>
        </w:rPr>
        <w:t xml:space="preserve">pontos </w:t>
      </w:r>
      <w:r w:rsidRPr="00FC66F0">
        <w:rPr>
          <w:rFonts w:ascii="Verdana" w:hAnsi="Verdana" w:cstheme="minorHAnsi"/>
          <w:sz w:val="20"/>
          <w:szCs w:val="20"/>
        </w:rPr>
        <w:t>kitöltés</w:t>
      </w:r>
      <w:r w:rsidR="00A44EEB" w:rsidRPr="00FC66F0">
        <w:rPr>
          <w:rFonts w:ascii="Verdana" w:hAnsi="Verdana" w:cstheme="minorHAnsi"/>
          <w:sz w:val="20"/>
          <w:szCs w:val="20"/>
        </w:rPr>
        <w:t>e</w:t>
      </w:r>
      <w:r w:rsidRPr="00FC66F0">
        <w:rPr>
          <w:rFonts w:ascii="Verdana" w:hAnsi="Verdana" w:cstheme="minorHAnsi"/>
          <w:sz w:val="20"/>
          <w:szCs w:val="20"/>
        </w:rPr>
        <w:t xml:space="preserve"> és e-mailen elküldés</w:t>
      </w:r>
      <w:r w:rsidR="00BD1AE3">
        <w:rPr>
          <w:rFonts w:ascii="Verdana" w:hAnsi="Verdana" w:cstheme="minorHAnsi"/>
          <w:sz w:val="20"/>
          <w:szCs w:val="20"/>
        </w:rPr>
        <w:t>e</w:t>
      </w:r>
      <w:r w:rsidRPr="00FC66F0">
        <w:rPr>
          <w:rFonts w:ascii="Verdana" w:hAnsi="Verdana" w:cstheme="minorHAnsi"/>
          <w:sz w:val="20"/>
          <w:szCs w:val="20"/>
        </w:rPr>
        <w:t>.</w:t>
      </w:r>
      <w:r w:rsidR="001E18F1" w:rsidRPr="00FC66F0">
        <w:rPr>
          <w:rFonts w:ascii="Verdana" w:hAnsi="Verdana" w:cstheme="minorHAnsi"/>
          <w:sz w:val="20"/>
          <w:szCs w:val="20"/>
        </w:rPr>
        <w:t xml:space="preserve"> </w:t>
      </w:r>
      <w:r w:rsidR="00BD1AE3">
        <w:rPr>
          <w:rFonts w:ascii="Verdana" w:hAnsi="Verdana" w:cstheme="minorHAnsi"/>
          <w:sz w:val="20"/>
          <w:szCs w:val="20"/>
        </w:rPr>
        <w:t>Az a</w:t>
      </w:r>
      <w:r w:rsidR="001E18F1" w:rsidRPr="00FC66F0">
        <w:rPr>
          <w:rFonts w:ascii="Verdana" w:hAnsi="Verdana" w:cstheme="minorHAnsi"/>
          <w:sz w:val="20"/>
          <w:szCs w:val="20"/>
        </w:rPr>
        <w:t xml:space="preserve">datlap elérhető a </w:t>
      </w:r>
      <w:hyperlink r:id="rId4" w:history="1">
        <w:r w:rsidR="00EC6D07" w:rsidRPr="00FC66F0">
          <w:rPr>
            <w:rStyle w:val="Hiperhivatkozs"/>
            <w:rFonts w:ascii="Verdana" w:hAnsi="Verdana" w:cstheme="minorHAnsi"/>
            <w:sz w:val="20"/>
            <w:szCs w:val="20"/>
          </w:rPr>
          <w:t>www.kallosalapitvany.ro</w:t>
        </w:r>
      </w:hyperlink>
      <w:r w:rsidR="001E18F1" w:rsidRPr="00FC66F0">
        <w:rPr>
          <w:rFonts w:ascii="Verdana" w:hAnsi="Verdana" w:cstheme="minorHAnsi"/>
          <w:sz w:val="20"/>
          <w:szCs w:val="20"/>
        </w:rPr>
        <w:t xml:space="preserve"> oldalon</w:t>
      </w:r>
      <w:r w:rsidR="00411AD6" w:rsidRPr="00FC66F0">
        <w:rPr>
          <w:rFonts w:ascii="Verdana" w:hAnsi="Verdana" w:cstheme="minorHAnsi"/>
          <w:sz w:val="20"/>
          <w:szCs w:val="20"/>
        </w:rPr>
        <w:t>.</w:t>
      </w:r>
    </w:p>
    <w:p w:rsidR="00B3635F" w:rsidRPr="00FC66F0" w:rsidRDefault="00B3635F" w:rsidP="00FC66F0">
      <w:pPr>
        <w:jc w:val="both"/>
        <w:rPr>
          <w:rFonts w:ascii="Verdana" w:hAnsi="Verdana" w:cstheme="minorHAnsi"/>
          <w:sz w:val="20"/>
          <w:szCs w:val="20"/>
        </w:rPr>
      </w:pPr>
      <w:r w:rsidRPr="00FC66F0">
        <w:rPr>
          <w:rFonts w:ascii="Verdana" w:hAnsi="Verdana" w:cstheme="minorHAnsi"/>
          <w:sz w:val="20"/>
          <w:szCs w:val="20"/>
        </w:rPr>
        <w:t>A tárgyak begyűjtés</w:t>
      </w:r>
      <w:r w:rsidR="00A44EEB" w:rsidRPr="00FC66F0">
        <w:rPr>
          <w:rFonts w:ascii="Verdana" w:hAnsi="Verdana" w:cstheme="minorHAnsi"/>
          <w:sz w:val="20"/>
          <w:szCs w:val="20"/>
        </w:rPr>
        <w:t>e:</w:t>
      </w:r>
      <w:r w:rsidRPr="00FC66F0">
        <w:rPr>
          <w:rFonts w:ascii="Verdana" w:hAnsi="Verdana" w:cstheme="minorHAnsi"/>
          <w:sz w:val="20"/>
          <w:szCs w:val="20"/>
        </w:rPr>
        <w:t xml:space="preserve"> 2020. ápr</w:t>
      </w:r>
      <w:r w:rsidR="00FC66F0">
        <w:rPr>
          <w:rFonts w:ascii="Verdana" w:hAnsi="Verdana" w:cstheme="minorHAnsi"/>
          <w:sz w:val="20"/>
          <w:szCs w:val="20"/>
        </w:rPr>
        <w:t>ilisa. A beérkezett adatlapok alapján a szervezők</w:t>
      </w:r>
      <w:r w:rsidRPr="00FC66F0">
        <w:rPr>
          <w:rFonts w:ascii="Verdana" w:hAnsi="Verdana" w:cstheme="minorHAnsi"/>
          <w:sz w:val="20"/>
          <w:szCs w:val="20"/>
        </w:rPr>
        <w:t xml:space="preserve"> </w:t>
      </w:r>
      <w:r w:rsidR="00BD1AE3" w:rsidRPr="00FC66F0">
        <w:rPr>
          <w:rFonts w:ascii="Verdana" w:hAnsi="Verdana" w:cstheme="minorHAnsi"/>
          <w:sz w:val="20"/>
          <w:szCs w:val="20"/>
        </w:rPr>
        <w:t>begyűjtő pontokat</w:t>
      </w:r>
      <w:r w:rsidR="00BD1AE3">
        <w:rPr>
          <w:rFonts w:ascii="Verdana" w:hAnsi="Verdana" w:cstheme="minorHAnsi"/>
          <w:sz w:val="20"/>
          <w:szCs w:val="20"/>
        </w:rPr>
        <w:t xml:space="preserve"> jelölnek</w:t>
      </w:r>
      <w:r w:rsidRPr="00FC66F0">
        <w:rPr>
          <w:rFonts w:ascii="Verdana" w:hAnsi="Verdana" w:cstheme="minorHAnsi"/>
          <w:sz w:val="20"/>
          <w:szCs w:val="20"/>
        </w:rPr>
        <w:t xml:space="preserve"> ki, </w:t>
      </w:r>
      <w:r w:rsidR="00BD1AE3">
        <w:rPr>
          <w:rFonts w:ascii="Verdana" w:hAnsi="Verdana" w:cstheme="minorHAnsi"/>
          <w:sz w:val="20"/>
          <w:szCs w:val="20"/>
        </w:rPr>
        <w:t>amelyek a tárgyak visszajuttatását is szolgálják.</w:t>
      </w:r>
    </w:p>
    <w:p w:rsidR="00BD1AE3" w:rsidRDefault="00BD1AE3" w:rsidP="00FC66F0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B3635F" w:rsidRPr="00FC66F0" w:rsidRDefault="00B3635F" w:rsidP="00FC66F0">
      <w:pPr>
        <w:jc w:val="both"/>
        <w:rPr>
          <w:rFonts w:ascii="Verdana" w:hAnsi="Verdana" w:cstheme="minorHAnsi"/>
          <w:sz w:val="20"/>
          <w:szCs w:val="20"/>
        </w:rPr>
      </w:pPr>
      <w:r w:rsidRPr="00FC66F0">
        <w:rPr>
          <w:rFonts w:ascii="Verdana" w:hAnsi="Verdana" w:cstheme="minorHAnsi"/>
          <w:b/>
          <w:sz w:val="20"/>
          <w:szCs w:val="20"/>
        </w:rPr>
        <w:t>További információ</w:t>
      </w:r>
      <w:r w:rsidRPr="00FC66F0">
        <w:rPr>
          <w:rFonts w:ascii="Verdana" w:hAnsi="Verdana" w:cstheme="minorHAnsi"/>
          <w:sz w:val="20"/>
          <w:szCs w:val="20"/>
        </w:rPr>
        <w:t xml:space="preserve">: </w:t>
      </w:r>
      <w:hyperlink r:id="rId5" w:history="1">
        <w:r w:rsidRPr="00FC66F0">
          <w:rPr>
            <w:rStyle w:val="Hiperhivatkozs"/>
            <w:rFonts w:ascii="Verdana" w:hAnsi="Verdana" w:cstheme="minorHAnsi"/>
            <w:sz w:val="20"/>
            <w:szCs w:val="20"/>
          </w:rPr>
          <w:t>laszlo.eszter@hagyomanyokhaza.hu</w:t>
        </w:r>
      </w:hyperlink>
      <w:r w:rsidRPr="00FC66F0">
        <w:rPr>
          <w:rFonts w:ascii="Verdana" w:hAnsi="Verdana" w:cstheme="minorHAnsi"/>
          <w:sz w:val="20"/>
          <w:szCs w:val="20"/>
        </w:rPr>
        <w:t>, 0040</w:t>
      </w:r>
      <w:r w:rsidR="00411AD6" w:rsidRPr="00FC66F0">
        <w:rPr>
          <w:rFonts w:ascii="Verdana" w:hAnsi="Verdana" w:cstheme="minorHAnsi"/>
          <w:sz w:val="20"/>
          <w:szCs w:val="20"/>
        </w:rPr>
        <w:t xml:space="preserve"> </w:t>
      </w:r>
      <w:r w:rsidRPr="00FC66F0">
        <w:rPr>
          <w:rFonts w:ascii="Verdana" w:hAnsi="Verdana" w:cstheme="minorHAnsi"/>
          <w:sz w:val="20"/>
          <w:szCs w:val="20"/>
        </w:rPr>
        <w:t>741479350.</w:t>
      </w:r>
    </w:p>
    <w:p w:rsidR="00A44EEB" w:rsidRPr="00FC66F0" w:rsidRDefault="00A44EEB" w:rsidP="00FC66F0">
      <w:pPr>
        <w:jc w:val="both"/>
        <w:rPr>
          <w:rFonts w:ascii="Verdana" w:hAnsi="Verdana" w:cstheme="minorHAnsi"/>
          <w:sz w:val="20"/>
          <w:szCs w:val="20"/>
        </w:rPr>
      </w:pPr>
      <w:r w:rsidRPr="00FC66F0">
        <w:rPr>
          <w:rFonts w:ascii="Verdana" w:hAnsi="Verdana" w:cstheme="minorHAnsi"/>
          <w:sz w:val="20"/>
          <w:szCs w:val="20"/>
        </w:rPr>
        <w:t xml:space="preserve">Az erdélyi kiállítás tervezett időpontja 2020. április-június, helyszíne Marosvásárhely. </w:t>
      </w:r>
    </w:p>
    <w:p w:rsidR="006B1324" w:rsidRPr="00FC66F0" w:rsidRDefault="006B1324" w:rsidP="00FC66F0">
      <w:pPr>
        <w:jc w:val="both"/>
        <w:rPr>
          <w:rFonts w:ascii="Verdana" w:hAnsi="Verdana" w:cstheme="minorHAnsi"/>
          <w:sz w:val="20"/>
          <w:szCs w:val="20"/>
        </w:rPr>
      </w:pPr>
    </w:p>
    <w:sectPr w:rsidR="006B1324" w:rsidRPr="00FC66F0" w:rsidSect="00411AD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24"/>
    <w:rsid w:val="000A0AB6"/>
    <w:rsid w:val="001E18F1"/>
    <w:rsid w:val="002135ED"/>
    <w:rsid w:val="00411AD6"/>
    <w:rsid w:val="00515CA4"/>
    <w:rsid w:val="006B1324"/>
    <w:rsid w:val="006C5028"/>
    <w:rsid w:val="006D12A6"/>
    <w:rsid w:val="009801C8"/>
    <w:rsid w:val="00A03630"/>
    <w:rsid w:val="00A44EEB"/>
    <w:rsid w:val="00B3635F"/>
    <w:rsid w:val="00BD1AE3"/>
    <w:rsid w:val="00EC6D07"/>
    <w:rsid w:val="00EC6F42"/>
    <w:rsid w:val="00EF7286"/>
    <w:rsid w:val="00F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8C155-6366-4214-8B2A-9A69E5F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6B132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customStyle="1" w:styleId="Nincsbekezdsstlus">
    <w:name w:val="[Nincs bekezdésstílus]"/>
    <w:rsid w:val="006B13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36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szlo.eszter@hagyomanyokhaza.hu" TargetMode="External"/><Relationship Id="rId4" Type="http://schemas.openxmlformats.org/officeDocument/2006/relationships/hyperlink" Target="http://www.kallosalapitvany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354</Words>
  <Characters>2642</Characters>
  <Application>Microsoft Office Word</Application>
  <DocSecurity>0</DocSecurity>
  <Lines>50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Szeltner</dc:creator>
  <cp:keywords/>
  <dc:description/>
  <cp:lastModifiedBy>Windows-felhasználó</cp:lastModifiedBy>
  <cp:revision>4</cp:revision>
  <dcterms:created xsi:type="dcterms:W3CDTF">2020-01-17T09:51:00Z</dcterms:created>
  <dcterms:modified xsi:type="dcterms:W3CDTF">2020-01-17T10:25:00Z</dcterms:modified>
</cp:coreProperties>
</file>